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8343C9">
        <w:t>1</w:t>
      </w:r>
      <w:r w:rsidR="008343C9">
        <w:rPr>
          <w:lang w:val="en-US"/>
        </w:rPr>
        <w:t>6</w:t>
      </w:r>
      <w:r w:rsidR="005C5986">
        <w:rPr>
          <w:lang w:val="en-US"/>
        </w:rPr>
        <w:t>/09/2019</w:t>
      </w:r>
      <w:r w:rsidR="00983DF4">
        <w:t xml:space="preserve"> г. от 18</w:t>
      </w:r>
      <w:r w:rsidR="005C5986">
        <w:t>.</w:t>
      </w:r>
      <w:r w:rsidR="00983DF4">
        <w:t>0</w:t>
      </w:r>
      <w:r w:rsidR="005C5986">
        <w:rPr>
          <w:lang w:val="en-US"/>
        </w:rPr>
        <w:t xml:space="preserve">0 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</w:p>
    <w:p w:rsidR="005C5986" w:rsidRPr="003C350D" w:rsidRDefault="005C5986" w:rsidP="009804F9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color w:val="000000"/>
        </w:rPr>
        <w:t>Решения за регистрация на партии, коалиции, местни коалиции и инициативни комитети.</w:t>
      </w:r>
    </w:p>
    <w:p w:rsidR="00EA7F5F" w:rsidRDefault="00EA7F5F" w:rsidP="00EA7F5F">
      <w:pPr>
        <w:jc w:val="center"/>
      </w:pPr>
      <w:bookmarkStart w:id="0" w:name="_GoBack"/>
      <w:bookmarkEnd w:id="0"/>
    </w:p>
    <w:sectPr w:rsidR="00EA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5607C"/>
    <w:rsid w:val="00291271"/>
    <w:rsid w:val="005C5986"/>
    <w:rsid w:val="008343C9"/>
    <w:rsid w:val="009804F9"/>
    <w:rsid w:val="00983DF4"/>
    <w:rsid w:val="00EA7F5F"/>
    <w:rsid w:val="00F75C62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4FE0-5ACC-4815-892D-B3E615C0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dcterms:created xsi:type="dcterms:W3CDTF">2019-09-15T12:20:00Z</dcterms:created>
  <dcterms:modified xsi:type="dcterms:W3CDTF">2019-09-16T12:05:00Z</dcterms:modified>
</cp:coreProperties>
</file>